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E55" w:rsidRDefault="00DD7E55" w:rsidP="00DD7E55">
      <w:pPr>
        <w:pStyle w:val="2"/>
      </w:pPr>
      <w:r w:rsidRPr="00823800">
        <w:rPr>
          <w:rFonts w:ascii="Times New Roman" w:hAnsi="Times New Roman" w:cs="Times New Roman"/>
        </w:rPr>
        <w:t>专练</w:t>
      </w:r>
      <w:r w:rsidRPr="00823800">
        <w:rPr>
          <w:rFonts w:ascii="Times New Roman" w:hAnsi="Times New Roman" w:cs="Times New Roman"/>
        </w:rPr>
        <w:t>104</w:t>
      </w:r>
      <w:r>
        <w:rPr>
          <w:rFonts w:ascii="Times New Roman" w:hAnsi="Times New Roman" w:cs="Times New Roman"/>
        </w:rPr>
        <w:t xml:space="preserve">　</w:t>
      </w:r>
      <w:r w:rsidRPr="00823800">
        <w:rPr>
          <w:rFonts w:ascii="Times New Roman" w:hAnsi="Times New Roman" w:cs="Times New Roman"/>
        </w:rPr>
        <w:t>生物技术的安全性与伦理问题</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ascii="Times New Roman" w:hAnsi="Times New Roman" w:cs="Times New Roman"/>
        </w:rPr>
        <w:t>生物技术安全</w:t>
      </w:r>
      <w:r w:rsidRPr="00823800">
        <w:rPr>
          <w:rFonts w:ascii="Times New Roman" w:hAnsi="Times New Roman" w:cs="Times New Roman" w:hint="eastAsia"/>
        </w:rPr>
        <w:t>性和伦理问题是社会关注的热点</w:t>
      </w:r>
      <w:r>
        <w:rPr>
          <w:rFonts w:ascii="Times New Roman" w:hAnsi="Times New Roman" w:cs="Times New Roman" w:hint="eastAsia"/>
        </w:rPr>
        <w:t>，</w:t>
      </w:r>
      <w:r w:rsidRPr="00823800">
        <w:rPr>
          <w:rFonts w:ascii="Times New Roman" w:hAnsi="Times New Roman" w:cs="Times New Roman" w:hint="eastAsia"/>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转基因生物进入自然界后可能会与野生物种杂交而威胁其他生物的生存</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反对克隆人的原因之一是克隆人是在人为制造在心理上和社会地位上都不健全的人</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设计试管婴儿需在植入前对胚胎进行遗传学诊断</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因为向受体转入自然界不存在的基因</w:t>
      </w:r>
      <w:r>
        <w:rPr>
          <w:rFonts w:ascii="Times New Roman" w:hAnsi="Times New Roman" w:cs="Times New Roman"/>
        </w:rPr>
        <w:t>，</w:t>
      </w:r>
      <w:r w:rsidRPr="00823800">
        <w:rPr>
          <w:rFonts w:ascii="Times New Roman" w:hAnsi="Times New Roman" w:cs="Times New Roman"/>
        </w:rPr>
        <w:t>所以转基因产品是有害的</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下列关于生物技术安全性的说法</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克隆的动物在遗传上是基本相同的</w:t>
      </w:r>
      <w:r>
        <w:rPr>
          <w:rFonts w:ascii="Times New Roman" w:hAnsi="Times New Roman" w:cs="Times New Roman"/>
        </w:rPr>
        <w:t>，</w:t>
      </w:r>
      <w:r w:rsidRPr="00823800">
        <w:rPr>
          <w:rFonts w:ascii="Times New Roman" w:hAnsi="Times New Roman" w:cs="Times New Roman"/>
        </w:rPr>
        <w:t>一种特定病毒或其他病原体的感染</w:t>
      </w:r>
      <w:r>
        <w:rPr>
          <w:rFonts w:ascii="Times New Roman" w:hAnsi="Times New Roman" w:cs="Times New Roman"/>
        </w:rPr>
        <w:t>，</w:t>
      </w:r>
      <w:r w:rsidRPr="00823800">
        <w:rPr>
          <w:rFonts w:ascii="Times New Roman" w:hAnsi="Times New Roman" w:cs="Times New Roman"/>
        </w:rPr>
        <w:t>可能带来严重灾难</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拥有生物武器是一个国家综</w:t>
      </w:r>
      <w:r w:rsidRPr="00823800">
        <w:rPr>
          <w:rFonts w:ascii="Times New Roman" w:hAnsi="Times New Roman" w:cs="Times New Roman" w:hint="eastAsia"/>
        </w:rPr>
        <w:t>合实力的象征</w:t>
      </w:r>
      <w:r>
        <w:rPr>
          <w:rFonts w:ascii="Times New Roman" w:hAnsi="Times New Roman" w:cs="Times New Roman" w:hint="eastAsia"/>
        </w:rPr>
        <w:t>，</w:t>
      </w:r>
      <w:r w:rsidRPr="00823800">
        <w:rPr>
          <w:rFonts w:ascii="Times New Roman" w:hAnsi="Times New Roman" w:cs="Times New Roman" w:hint="eastAsia"/>
        </w:rPr>
        <w:t>各国均应加强研究和制造</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转基因植物有可能造成安全危害</w:t>
      </w:r>
      <w:r>
        <w:rPr>
          <w:rFonts w:ascii="Times New Roman" w:hAnsi="Times New Roman" w:cs="Times New Roman"/>
        </w:rPr>
        <w:t>，</w:t>
      </w:r>
      <w:r w:rsidRPr="00823800">
        <w:rPr>
          <w:rFonts w:ascii="Times New Roman" w:hAnsi="Times New Roman" w:cs="Times New Roman"/>
        </w:rPr>
        <w:t>但不能一概而论</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高致病性基因重组到高传染性的病毒基因组中</w:t>
      </w:r>
      <w:r>
        <w:rPr>
          <w:rFonts w:ascii="Times New Roman" w:hAnsi="Times New Roman" w:cs="Times New Roman"/>
        </w:rPr>
        <w:t>，</w:t>
      </w:r>
      <w:r w:rsidRPr="00823800">
        <w:rPr>
          <w:rFonts w:ascii="Times New Roman" w:hAnsi="Times New Roman" w:cs="Times New Roman"/>
        </w:rPr>
        <w:t>就可能在人或动物群体中迅速蔓延</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如同发明炸药时没有想把炸药用于人类互相残杀的战争中一样</w:t>
      </w:r>
      <w:r>
        <w:rPr>
          <w:rFonts w:ascii="Times New Roman" w:hAnsi="Times New Roman" w:cs="Times New Roman"/>
        </w:rPr>
        <w:t>，</w:t>
      </w:r>
      <w:r w:rsidRPr="00823800">
        <w:rPr>
          <w:rFonts w:ascii="Times New Roman" w:hAnsi="Times New Roman" w:cs="Times New Roman"/>
        </w:rPr>
        <w:t>科学家在创造</w:t>
      </w:r>
      <w:r w:rsidRPr="00823800">
        <w:rPr>
          <w:rFonts w:ascii="Times New Roman" w:hAnsi="Times New Roman" w:cs="Times New Roman"/>
        </w:rPr>
        <w:t>DNA</w:t>
      </w:r>
      <w:r w:rsidRPr="00823800">
        <w:rPr>
          <w:rFonts w:ascii="Times New Roman" w:hAnsi="Times New Roman" w:cs="Times New Roman"/>
        </w:rPr>
        <w:t>重组技术时</w:t>
      </w:r>
      <w:r>
        <w:rPr>
          <w:rFonts w:ascii="Times New Roman" w:hAnsi="Times New Roman" w:cs="Times New Roman"/>
        </w:rPr>
        <w:t>，</w:t>
      </w:r>
      <w:r w:rsidRPr="00823800">
        <w:rPr>
          <w:rFonts w:ascii="Times New Roman" w:hAnsi="Times New Roman" w:cs="Times New Roman"/>
        </w:rPr>
        <w:t>也不是为了用于战争</w:t>
      </w:r>
      <w:r>
        <w:rPr>
          <w:rFonts w:ascii="Times New Roman" w:hAnsi="Times New Roman" w:cs="Times New Roman"/>
        </w:rPr>
        <w:t>，</w:t>
      </w:r>
      <w:r w:rsidRPr="00823800">
        <w:rPr>
          <w:rFonts w:ascii="Times New Roman" w:hAnsi="Times New Roman" w:cs="Times New Roman"/>
        </w:rPr>
        <w:t>但却无法抵挡新技术在军事方面的运用</w:t>
      </w:r>
      <w:r>
        <w:rPr>
          <w:rFonts w:ascii="Times New Roman" w:hAnsi="Times New Roman" w:cs="Times New Roman"/>
        </w:rPr>
        <w:t>，</w:t>
      </w:r>
      <w:r w:rsidRPr="00823800">
        <w:rPr>
          <w:rFonts w:ascii="Times New Roman" w:hAnsi="Times New Roman" w:cs="Times New Roman"/>
        </w:rPr>
        <w:t>生物武器就这样出现了。下列关于生物武器的说法</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生物武器难以检测</w:t>
      </w:r>
      <w:r>
        <w:rPr>
          <w:rFonts w:ascii="Times New Roman" w:hAnsi="Times New Roman" w:cs="Times New Roman"/>
        </w:rPr>
        <w:t>，</w:t>
      </w:r>
      <w:r w:rsidRPr="00823800">
        <w:rPr>
          <w:rFonts w:ascii="Times New Roman" w:hAnsi="Times New Roman" w:cs="Times New Roman"/>
        </w:rPr>
        <w:t>用其进行杀伤时可能并不会被马上察觉</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生物武器没有明确的标识</w:t>
      </w:r>
      <w:r>
        <w:rPr>
          <w:rFonts w:ascii="Times New Roman" w:hAnsi="Times New Roman" w:cs="Times New Roman"/>
        </w:rPr>
        <w:t>，</w:t>
      </w:r>
      <w:r w:rsidRPr="00823800">
        <w:rPr>
          <w:rFonts w:ascii="Times New Roman" w:hAnsi="Times New Roman" w:cs="Times New Roman"/>
        </w:rPr>
        <w:t>潜在危害大</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依靠科学</w:t>
      </w:r>
      <w:r w:rsidRPr="00823800">
        <w:rPr>
          <w:rFonts w:ascii="Times New Roman" w:hAnsi="Times New Roman" w:cs="Times New Roman" w:hint="eastAsia"/>
        </w:rPr>
        <w:t>力量和人类的文明合作</w:t>
      </w:r>
      <w:r>
        <w:rPr>
          <w:rFonts w:ascii="Times New Roman" w:hAnsi="Times New Roman" w:cs="Times New Roman" w:hint="eastAsia"/>
        </w:rPr>
        <w:t>，</w:t>
      </w:r>
      <w:r w:rsidRPr="00823800">
        <w:rPr>
          <w:rFonts w:ascii="Times New Roman" w:hAnsi="Times New Roman" w:cs="Times New Roman" w:hint="eastAsia"/>
        </w:rPr>
        <w:t>生物武器会受到限制</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hint="eastAsia"/>
        </w:rPr>
        <w:t>．</w:t>
      </w:r>
      <w:r w:rsidRPr="00823800">
        <w:rPr>
          <w:rFonts w:ascii="Times New Roman" w:hAnsi="Times New Roman" w:cs="Times New Roman"/>
        </w:rPr>
        <w:t>生物武器适应能力强</w:t>
      </w:r>
      <w:r>
        <w:rPr>
          <w:rFonts w:ascii="Times New Roman" w:hAnsi="Times New Roman" w:cs="Times New Roman"/>
        </w:rPr>
        <w:t>，</w:t>
      </w:r>
      <w:r w:rsidRPr="00823800">
        <w:rPr>
          <w:rFonts w:ascii="Times New Roman" w:hAnsi="Times New Roman" w:cs="Times New Roman"/>
        </w:rPr>
        <w:t>不受气候影响</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山东枣庄调研</w:t>
      </w:r>
      <w:r>
        <w:rPr>
          <w:rFonts w:ascii="Times New Roman" w:eastAsia="楷体_GB2312" w:hAnsi="Times New Roman" w:cs="Times New Roman"/>
        </w:rPr>
        <w:t>]</w:t>
      </w:r>
      <w:r w:rsidRPr="00823800">
        <w:rPr>
          <w:rFonts w:ascii="Times New Roman" w:hAnsi="Times New Roman" w:cs="Times New Roman"/>
        </w:rPr>
        <w:t>新冠肺炎在全世界的大流行</w:t>
      </w:r>
      <w:r>
        <w:rPr>
          <w:rFonts w:ascii="Times New Roman" w:hAnsi="Times New Roman" w:cs="Times New Roman"/>
        </w:rPr>
        <w:t>，</w:t>
      </w:r>
      <w:r w:rsidRPr="00823800">
        <w:rPr>
          <w:rFonts w:ascii="Times New Roman" w:hAnsi="Times New Roman" w:cs="Times New Roman"/>
        </w:rPr>
        <w:t>使我们对病毒的威力有了深刻感受</w:t>
      </w:r>
      <w:r>
        <w:rPr>
          <w:rFonts w:ascii="Times New Roman" w:hAnsi="Times New Roman" w:cs="Times New Roman"/>
        </w:rPr>
        <w:t>，</w:t>
      </w:r>
      <w:r w:rsidRPr="00823800">
        <w:rPr>
          <w:rFonts w:ascii="Times New Roman" w:hAnsi="Times New Roman" w:cs="Times New Roman"/>
        </w:rPr>
        <w:t>所以生物武器更是人类要严格禁止的。下列关于生物武器的说法</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生物武器包括致病菌、病毒、生化毒剂以及经过基因重组的致病菌等</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利用炭疽杆菌制成的生物武器</w:t>
      </w:r>
      <w:r>
        <w:rPr>
          <w:rFonts w:ascii="Times New Roman" w:hAnsi="Times New Roman" w:cs="Times New Roman"/>
        </w:rPr>
        <w:t>，</w:t>
      </w:r>
      <w:r w:rsidRPr="00823800">
        <w:rPr>
          <w:rFonts w:ascii="Times New Roman" w:hAnsi="Times New Roman" w:cs="Times New Roman"/>
        </w:rPr>
        <w:t>具有传染性强、死亡率高的特点</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中美两国发布联合声明</w:t>
      </w:r>
      <w:r>
        <w:rPr>
          <w:rFonts w:ascii="Times New Roman" w:hAnsi="Times New Roman" w:cs="Times New Roman"/>
        </w:rPr>
        <w:t>，</w:t>
      </w:r>
      <w:r w:rsidRPr="00823800">
        <w:rPr>
          <w:rFonts w:ascii="Times New Roman" w:hAnsi="Times New Roman" w:cs="Times New Roman"/>
        </w:rPr>
        <w:t>重申在一般情况下不发展、不生产、不储存生物武器</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彻底销毁生</w:t>
      </w:r>
      <w:r w:rsidRPr="00823800">
        <w:rPr>
          <w:rFonts w:ascii="Times New Roman" w:hAnsi="Times New Roman" w:cs="Times New Roman" w:hint="eastAsia"/>
        </w:rPr>
        <w:t>物武器是世界上大多数国家的共识</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下列关于转基因生物安全性的叙述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种植转基因作物应与传统农业种植区隔离</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转基因作物被动物食用后</w:t>
      </w:r>
      <w:r>
        <w:rPr>
          <w:rFonts w:ascii="Times New Roman" w:hAnsi="Times New Roman" w:cs="Times New Roman"/>
        </w:rPr>
        <w:t>，</w:t>
      </w:r>
      <w:r w:rsidRPr="00823800">
        <w:rPr>
          <w:rFonts w:ascii="Times New Roman" w:hAnsi="Times New Roman" w:cs="Times New Roman"/>
        </w:rPr>
        <w:t>目的基因会转入动物体细胞中</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种植转基因植物有可能因基因扩散而影响野生植物的遗传多样性</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转基因植物的目的基因可能转入根际微生物</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多选</w:t>
      </w:r>
      <w:r>
        <w:rPr>
          <w:rFonts w:ascii="Times New Roman" w:hAnsi="Times New Roman" w:cs="Times New Roman"/>
        </w:rPr>
        <w:t>)</w:t>
      </w:r>
      <w:r w:rsidRPr="00823800">
        <w:rPr>
          <w:rFonts w:ascii="Times New Roman" w:hAnsi="Times New Roman" w:cs="Times New Roman"/>
        </w:rPr>
        <w:t>下列关于转基因植物、动物取得的成果</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通过转基因</w:t>
      </w:r>
      <w:r>
        <w:rPr>
          <w:rFonts w:ascii="Times New Roman" w:hAnsi="Times New Roman" w:cs="Times New Roman"/>
        </w:rPr>
        <w:t>，</w:t>
      </w:r>
      <w:r w:rsidRPr="00823800">
        <w:rPr>
          <w:rFonts w:ascii="Times New Roman" w:hAnsi="Times New Roman" w:cs="Times New Roman"/>
        </w:rPr>
        <w:t>培育出了一批生长速度、营养品质优良的转基因家禽、家畜</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将某些病毒的基因导入动物体内</w:t>
      </w:r>
      <w:r>
        <w:rPr>
          <w:rFonts w:ascii="Times New Roman" w:hAnsi="Times New Roman" w:cs="Times New Roman"/>
        </w:rPr>
        <w:t>，</w:t>
      </w:r>
      <w:r w:rsidRPr="00823800">
        <w:rPr>
          <w:rFonts w:ascii="Times New Roman" w:hAnsi="Times New Roman" w:cs="Times New Roman"/>
        </w:rPr>
        <w:t>培</w:t>
      </w:r>
      <w:r w:rsidRPr="00823800">
        <w:rPr>
          <w:rFonts w:ascii="Times New Roman" w:hAnsi="Times New Roman" w:cs="Times New Roman" w:hint="eastAsia"/>
        </w:rPr>
        <w:t>育了抵抗相应病毒的动物新品种</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建立某些人类疾病的转基因动物模型</w:t>
      </w:r>
      <w:r>
        <w:rPr>
          <w:rFonts w:ascii="Times New Roman" w:hAnsi="Times New Roman" w:cs="Times New Roman"/>
        </w:rPr>
        <w:t>，</w:t>
      </w:r>
      <w:r w:rsidRPr="00823800">
        <w:rPr>
          <w:rFonts w:ascii="Times New Roman" w:hAnsi="Times New Roman" w:cs="Times New Roman"/>
        </w:rPr>
        <w:t>为研究疾病的致病机制和开发药物提供了依据</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培育了大批具有抗虫、抗病性状的转基因作物</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下列关于生物武器的叙述</w:t>
      </w:r>
      <w:r>
        <w:rPr>
          <w:rFonts w:ascii="Times New Roman" w:hAnsi="Times New Roman" w:cs="Times New Roman"/>
        </w:rPr>
        <w:t>，</w:t>
      </w:r>
      <w:r w:rsidRPr="00823800">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生物武器造价昂贵</w:t>
      </w:r>
      <w:r>
        <w:rPr>
          <w:rFonts w:ascii="Times New Roman" w:hAnsi="Times New Roman" w:cs="Times New Roman"/>
        </w:rPr>
        <w:t>，</w:t>
      </w:r>
      <w:r w:rsidRPr="00823800">
        <w:rPr>
          <w:rFonts w:ascii="Times New Roman" w:hAnsi="Times New Roman" w:cs="Times New Roman"/>
        </w:rPr>
        <w:t>但却是具有大规模杀伤性的武器</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生物武器包括致病菌类、病毒类和生化毒剂类等</w:t>
      </w:r>
    </w:p>
    <w:p w:rsidR="00DD7E55"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生物武器可以直接或者间接通过食物、生活必需品等散布</w:t>
      </w:r>
    </w:p>
    <w:p w:rsidR="00DD7E55" w:rsidRPr="00823800" w:rsidRDefault="00DD7E55" w:rsidP="00DD7E5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生物武器一旦使用</w:t>
      </w:r>
      <w:r>
        <w:rPr>
          <w:rFonts w:ascii="Times New Roman" w:hAnsi="Times New Roman" w:cs="Times New Roman"/>
        </w:rPr>
        <w:t>，</w:t>
      </w:r>
      <w:r w:rsidRPr="00823800">
        <w:rPr>
          <w:rFonts w:ascii="Times New Roman" w:hAnsi="Times New Roman" w:cs="Times New Roman"/>
        </w:rPr>
        <w:t>将对军队和平民造成大规模的杀伤</w:t>
      </w:r>
    </w:p>
    <w:p w:rsidR="003836DB" w:rsidRPr="00DD7E55" w:rsidRDefault="003836DB">
      <w:bookmarkStart w:id="0" w:name="_GoBack"/>
      <w:bookmarkEnd w:id="0"/>
    </w:p>
    <w:sectPr w:rsidR="003836DB" w:rsidRPr="00DD7E55" w:rsidSect="004F4012">
      <w:headerReference w:type="default" r:id="rId6"/>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297A" w:rsidRDefault="0041297A" w:rsidP="0041297A">
      <w:r>
        <w:separator/>
      </w:r>
    </w:p>
  </w:endnote>
  <w:endnote w:type="continuationSeparator" w:id="1">
    <w:p w:rsidR="0041297A" w:rsidRDefault="0041297A" w:rsidP="004129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297A" w:rsidRDefault="0041297A" w:rsidP="0041297A">
      <w:r>
        <w:separator/>
      </w:r>
    </w:p>
  </w:footnote>
  <w:footnote w:type="continuationSeparator" w:id="1">
    <w:p w:rsidR="0041297A" w:rsidRDefault="0041297A" w:rsidP="004129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97A" w:rsidRPr="0041297A" w:rsidRDefault="0041297A" w:rsidP="0041297A">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7E55"/>
    <w:rsid w:val="003836DB"/>
    <w:rsid w:val="0041297A"/>
    <w:rsid w:val="00841CED"/>
    <w:rsid w:val="00DD7E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CED"/>
    <w:pPr>
      <w:widowControl w:val="0"/>
      <w:jc w:val="both"/>
    </w:pPr>
  </w:style>
  <w:style w:type="paragraph" w:styleId="2">
    <w:name w:val="heading 2"/>
    <w:basedOn w:val="a"/>
    <w:next w:val="a"/>
    <w:link w:val="2Char"/>
    <w:uiPriority w:val="9"/>
    <w:semiHidden/>
    <w:unhideWhenUsed/>
    <w:qFormat/>
    <w:rsid w:val="00DD7E5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D7E5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D7E55"/>
    <w:rPr>
      <w:rFonts w:ascii="宋体" w:eastAsia="宋体" w:hAnsi="Courier New" w:cs="Courier New"/>
      <w:szCs w:val="21"/>
    </w:rPr>
  </w:style>
  <w:style w:type="character" w:customStyle="1" w:styleId="Char">
    <w:name w:val="纯文本 Char"/>
    <w:basedOn w:val="a0"/>
    <w:link w:val="a3"/>
    <w:uiPriority w:val="99"/>
    <w:rsid w:val="00DD7E55"/>
    <w:rPr>
      <w:rFonts w:ascii="宋体" w:eastAsia="宋体" w:hAnsi="Courier New" w:cs="Courier New"/>
      <w:szCs w:val="21"/>
    </w:rPr>
  </w:style>
  <w:style w:type="paragraph" w:styleId="a4">
    <w:name w:val="header"/>
    <w:basedOn w:val="a"/>
    <w:link w:val="Char0"/>
    <w:uiPriority w:val="99"/>
    <w:semiHidden/>
    <w:unhideWhenUsed/>
    <w:rsid w:val="0041297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41297A"/>
    <w:rPr>
      <w:sz w:val="18"/>
      <w:szCs w:val="18"/>
    </w:rPr>
  </w:style>
  <w:style w:type="paragraph" w:styleId="a5">
    <w:name w:val="footer"/>
    <w:basedOn w:val="a"/>
    <w:link w:val="Char1"/>
    <w:uiPriority w:val="99"/>
    <w:semiHidden/>
    <w:unhideWhenUsed/>
    <w:rsid w:val="0041297A"/>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41297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DD7E5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D7E5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D7E55"/>
    <w:rPr>
      <w:rFonts w:ascii="宋体" w:eastAsia="宋体" w:hAnsi="Courier New" w:cs="Courier New"/>
      <w:szCs w:val="21"/>
    </w:rPr>
  </w:style>
  <w:style w:type="character" w:customStyle="1" w:styleId="Char">
    <w:name w:val="纯文本 Char"/>
    <w:basedOn w:val="a0"/>
    <w:link w:val="a3"/>
    <w:uiPriority w:val="99"/>
    <w:rsid w:val="00DD7E55"/>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175</Words>
  <Characters>1004</Characters>
  <Application>Microsoft Office Word</Application>
  <DocSecurity>0</DocSecurity>
  <Lines>8</Lines>
  <Paragraphs>2</Paragraphs>
  <ScaleCrop>false</ScaleCrop>
  <Company>微软中国</Company>
  <LinksUpToDate>false</LinksUpToDate>
  <CharactersWithSpaces>1177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2021-07-01T09:25:00Z</dcterms:created>
  <dcterms:modified xsi:type="dcterms:W3CDTF">2021-09-03T11:00:00Z</dcterms:modified>
</cp:coreProperties>
</file>